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B6262" w14:textId="77777777" w:rsidR="006D1896" w:rsidRDefault="00000000">
      <w:pPr>
        <w:pStyle w:val="a9"/>
        <w:spacing w:line="480" w:lineRule="auto"/>
        <w:ind w:firstLineChars="0" w:firstLine="0"/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天津外国语大学VPN</w:t>
      </w:r>
      <w:r>
        <w:rPr>
          <w:rFonts w:asciiTheme="minorEastAsia" w:hAnsiTheme="minorEastAsia" w:hint="eastAsia"/>
          <w:sz w:val="32"/>
          <w:szCs w:val="32"/>
        </w:rPr>
        <w:t>系统使用</w:t>
      </w:r>
      <w:r>
        <w:rPr>
          <w:rFonts w:asciiTheme="minorEastAsia" w:hAnsiTheme="minorEastAsia"/>
          <w:sz w:val="32"/>
          <w:szCs w:val="32"/>
        </w:rPr>
        <w:t>说明</w:t>
      </w:r>
    </w:p>
    <w:p w14:paraId="7D49F98D" w14:textId="77777777" w:rsidR="006D1896" w:rsidRDefault="00000000">
      <w:pPr>
        <w:pStyle w:val="a9"/>
        <w:spacing w:line="480" w:lineRule="auto"/>
        <w:ind w:firstLineChars="0" w:firstLine="0"/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(W</w:t>
      </w:r>
      <w:r>
        <w:rPr>
          <w:rFonts w:asciiTheme="minorEastAsia" w:hAnsiTheme="minorEastAsia"/>
          <w:sz w:val="32"/>
          <w:szCs w:val="32"/>
        </w:rPr>
        <w:t>indows</w:t>
      </w:r>
      <w:r>
        <w:rPr>
          <w:rFonts w:asciiTheme="minorEastAsia" w:hAnsiTheme="minorEastAsia" w:hint="eastAsia"/>
          <w:sz w:val="32"/>
          <w:szCs w:val="32"/>
        </w:rPr>
        <w:t>)</w:t>
      </w:r>
    </w:p>
    <w:p w14:paraId="19F7A005" w14:textId="77777777" w:rsidR="006D1896" w:rsidRDefault="00000000">
      <w:pPr>
        <w:pStyle w:val="a9"/>
        <w:spacing w:line="480" w:lineRule="auto"/>
        <w:ind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网络安全和信息化</w:t>
      </w:r>
      <w:r>
        <w:rPr>
          <w:rFonts w:asciiTheme="minorEastAsia" w:hAnsiTheme="minorEastAsia"/>
          <w:szCs w:val="21"/>
        </w:rPr>
        <w:t>办公室</w:t>
      </w:r>
      <w:r>
        <w:rPr>
          <w:rFonts w:asciiTheme="minorEastAsia" w:hAnsiTheme="minorEastAsia" w:hint="eastAsia"/>
          <w:szCs w:val="21"/>
        </w:rPr>
        <w:t xml:space="preserve"> 2023.10</w:t>
      </w:r>
    </w:p>
    <w:p w14:paraId="02D2F356" w14:textId="77777777" w:rsidR="006D1896" w:rsidRDefault="00000000">
      <w:pPr>
        <w:spacing w:afterLines="50" w:after="156" w:line="360" w:lineRule="auto"/>
        <w:ind w:firstLineChars="175" w:firstLine="422"/>
        <w:jc w:val="left"/>
        <w:rPr>
          <w:iCs/>
          <w:sz w:val="24"/>
          <w:szCs w:val="24"/>
        </w:rPr>
      </w:pPr>
      <w:r>
        <w:rPr>
          <w:rFonts w:hint="eastAsia"/>
          <w:b/>
          <w:iCs/>
          <w:sz w:val="24"/>
          <w:szCs w:val="24"/>
        </w:rPr>
        <w:t>使用过程中如有问题请联系网络安全和信息化办公室，电话</w:t>
      </w:r>
      <w:r>
        <w:rPr>
          <w:rFonts w:hint="eastAsia"/>
          <w:b/>
          <w:iCs/>
          <w:sz w:val="24"/>
          <w:szCs w:val="24"/>
        </w:rPr>
        <w:t>23283551</w:t>
      </w:r>
      <w:r>
        <w:rPr>
          <w:rFonts w:hint="eastAsia"/>
          <w:b/>
          <w:iCs/>
          <w:sz w:val="24"/>
          <w:szCs w:val="24"/>
        </w:rPr>
        <w:t>转</w:t>
      </w:r>
      <w:r>
        <w:rPr>
          <w:rFonts w:hint="eastAsia"/>
          <w:b/>
          <w:iCs/>
          <w:sz w:val="24"/>
          <w:szCs w:val="24"/>
        </w:rPr>
        <w:t>808</w:t>
      </w:r>
      <w:r>
        <w:rPr>
          <w:rFonts w:hint="eastAsia"/>
          <w:b/>
          <w:iCs/>
          <w:sz w:val="24"/>
          <w:szCs w:val="24"/>
        </w:rPr>
        <w:t>。</w:t>
      </w:r>
    </w:p>
    <w:p w14:paraId="71CDD792" w14:textId="77777777" w:rsidR="006D1896" w:rsidRDefault="00000000">
      <w:pPr>
        <w:pStyle w:val="a9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下载</w:t>
      </w:r>
      <w:r>
        <w:rPr>
          <w:rFonts w:hint="eastAsia"/>
          <w:sz w:val="24"/>
          <w:szCs w:val="24"/>
        </w:rPr>
        <w:t>VPN</w:t>
      </w:r>
      <w:r>
        <w:rPr>
          <w:rFonts w:hint="eastAsia"/>
          <w:sz w:val="24"/>
          <w:szCs w:val="24"/>
        </w:rPr>
        <w:t>客户端并安装</w:t>
      </w:r>
    </w:p>
    <w:p w14:paraId="00D3F820" w14:textId="77777777" w:rsidR="006D1896" w:rsidRDefault="00000000">
      <w:pPr>
        <w:pStyle w:val="a9"/>
        <w:spacing w:line="360" w:lineRule="auto"/>
        <w:ind w:firstLine="480"/>
        <w:jc w:val="left"/>
        <w:rPr>
          <w:b/>
          <w:sz w:val="24"/>
          <w:szCs w:val="24"/>
        </w:rPr>
      </w:pPr>
      <w:hyperlink r:id="rId8" w:anchor="!/down_client_new" w:history="1">
        <w:r>
          <w:rPr>
            <w:rStyle w:val="a7"/>
            <w:rFonts w:hint="eastAsia"/>
            <w:sz w:val="24"/>
            <w:szCs w:val="24"/>
          </w:rPr>
          <w:t>https://vpn.tjfsu.edu.cn/portal/#!/down_client_new</w:t>
        </w:r>
      </w:hyperlink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或</w:t>
      </w:r>
      <w:r>
        <w:rPr>
          <w:rFonts w:hint="eastAsia"/>
          <w:sz w:val="24"/>
          <w:szCs w:val="24"/>
        </w:rPr>
        <w:fldChar w:fldCharType="begin"/>
      </w:r>
      <w:r>
        <w:rPr>
          <w:rFonts w:hint="eastAsia"/>
          <w:sz w:val="24"/>
          <w:szCs w:val="24"/>
        </w:rPr>
        <w:instrText xml:space="preserve"> HYPERLINK "https://vpn.tjfsu.edu.cn/resource/client/windows/aTrustInstaller.exe" </w:instrText>
      </w:r>
      <w:r>
        <w:rPr>
          <w:rFonts w:hint="eastAsia"/>
          <w:sz w:val="24"/>
          <w:szCs w:val="24"/>
        </w:rPr>
      </w:r>
      <w:r>
        <w:rPr>
          <w:rFonts w:hint="eastAsia"/>
          <w:sz w:val="24"/>
          <w:szCs w:val="24"/>
        </w:rPr>
        <w:fldChar w:fldCharType="separate"/>
      </w:r>
      <w:r>
        <w:rPr>
          <w:rStyle w:val="a7"/>
          <w:rFonts w:hint="eastAsia"/>
          <w:sz w:val="24"/>
          <w:szCs w:val="24"/>
        </w:rPr>
        <w:t>https://vpn.tjfsu.edu.cn/resource/client/windows/aTrustInstaller.exe</w:t>
      </w:r>
      <w:r>
        <w:rPr>
          <w:rFonts w:hint="eastAsia"/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下载</w:t>
      </w:r>
      <w:r>
        <w:rPr>
          <w:sz w:val="24"/>
          <w:szCs w:val="24"/>
        </w:rPr>
        <w:t>VPN</w:t>
      </w:r>
      <w:r>
        <w:rPr>
          <w:sz w:val="24"/>
          <w:szCs w:val="24"/>
        </w:rPr>
        <w:t>客户端</w:t>
      </w:r>
      <w:r>
        <w:rPr>
          <w:rFonts w:hint="eastAsia"/>
          <w:sz w:val="24"/>
          <w:szCs w:val="24"/>
        </w:rPr>
        <w:t>。如遇浏览器安全提示请点击</w:t>
      </w:r>
      <w:r>
        <w:rPr>
          <w:rFonts w:hint="eastAsia"/>
          <w:b/>
          <w:sz w:val="24"/>
          <w:szCs w:val="24"/>
        </w:rPr>
        <w:t>“</w:t>
      </w:r>
      <w:proofErr w:type="gramStart"/>
      <w:r>
        <w:rPr>
          <w:rFonts w:hint="eastAsia"/>
          <w:b/>
          <w:sz w:val="24"/>
          <w:szCs w:val="24"/>
        </w:rPr>
        <w:t>继续浏览”</w:t>
      </w:r>
      <w:r>
        <w:rPr>
          <w:rFonts w:hint="eastAsia"/>
          <w:sz w:val="24"/>
          <w:szCs w:val="24"/>
        </w:rPr>
        <w:t>或</w:t>
      </w:r>
      <w:proofErr w:type="gramEnd"/>
      <w:r>
        <w:rPr>
          <w:rFonts w:hint="eastAsia"/>
          <w:b/>
          <w:sz w:val="24"/>
          <w:szCs w:val="24"/>
        </w:rPr>
        <w:t>“信任”</w:t>
      </w:r>
      <w:r>
        <w:rPr>
          <w:noProof/>
        </w:rPr>
        <w:drawing>
          <wp:inline distT="0" distB="0" distL="114300" distR="114300" wp14:anchorId="2AAE7E4E" wp14:editId="03304C35">
            <wp:extent cx="5267960" cy="2823845"/>
            <wp:effectExtent l="0" t="0" r="889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2A662" w14:textId="77777777" w:rsidR="006D1896" w:rsidRDefault="006D1896">
      <w:pPr>
        <w:pStyle w:val="a9"/>
        <w:spacing w:line="360" w:lineRule="auto"/>
        <w:ind w:left="840" w:firstLineChars="0" w:firstLine="0"/>
        <w:jc w:val="left"/>
      </w:pPr>
    </w:p>
    <w:p w14:paraId="3815F7BD" w14:textId="77777777" w:rsidR="006D1896" w:rsidRDefault="00000000">
      <w:pPr>
        <w:pStyle w:val="a9"/>
        <w:spacing w:line="360" w:lineRule="auto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 wp14:anchorId="6EE846DF" wp14:editId="5FF3CD00">
            <wp:extent cx="5270500" cy="3495675"/>
            <wp:effectExtent l="0" t="0" r="6350" b="9525"/>
            <wp:docPr id="5" name="图片 5" descr="eb1ef7ffbf7357921b7234797508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b1ef7ffbf7357921b72347975082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CF73" w14:textId="77777777" w:rsidR="006D1896" w:rsidRDefault="00000000">
      <w:pPr>
        <w:pStyle w:val="a9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请点击我已阅读并同意，然后点击</w:t>
      </w:r>
      <w:r>
        <w:rPr>
          <w:rFonts w:hint="eastAsia"/>
          <w:b/>
          <w:iCs/>
          <w:sz w:val="24"/>
          <w:szCs w:val="24"/>
        </w:rPr>
        <w:t>安装</w:t>
      </w:r>
      <w:r>
        <w:rPr>
          <w:rFonts w:hint="eastAsia"/>
          <w:sz w:val="24"/>
          <w:szCs w:val="24"/>
        </w:rPr>
        <w:t>。</w:t>
      </w:r>
    </w:p>
    <w:p w14:paraId="1B9C34B0" w14:textId="77777777" w:rsidR="006D1896" w:rsidRDefault="006D1896">
      <w:pPr>
        <w:pStyle w:val="a9"/>
        <w:spacing w:line="360" w:lineRule="auto"/>
        <w:ind w:left="839" w:firstLine="480"/>
        <w:rPr>
          <w:sz w:val="24"/>
          <w:szCs w:val="24"/>
        </w:rPr>
      </w:pPr>
    </w:p>
    <w:p w14:paraId="529E0978" w14:textId="77777777" w:rsidR="006D1896" w:rsidRDefault="00000000">
      <w:pPr>
        <w:pStyle w:val="a9"/>
        <w:numPr>
          <w:ilvl w:val="0"/>
          <w:numId w:val="1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连接</w:t>
      </w:r>
      <w:r>
        <w:rPr>
          <w:rFonts w:hint="eastAsia"/>
          <w:sz w:val="24"/>
          <w:szCs w:val="24"/>
        </w:rPr>
        <w:t>VPN</w:t>
      </w:r>
      <w:r>
        <w:rPr>
          <w:rFonts w:hint="eastAsia"/>
          <w:sz w:val="24"/>
          <w:szCs w:val="24"/>
        </w:rPr>
        <w:t>并使用</w:t>
      </w:r>
    </w:p>
    <w:p w14:paraId="13DE3004" w14:textId="79E26A6F" w:rsidR="006D1896" w:rsidRPr="00FF0586" w:rsidRDefault="00000000">
      <w:pPr>
        <w:pStyle w:val="a9"/>
        <w:spacing w:line="360" w:lineRule="auto"/>
        <w:ind w:firstLine="480"/>
        <w:jc w:val="left"/>
        <w:rPr>
          <w:i/>
          <w:sz w:val="24"/>
          <w:szCs w:val="24"/>
        </w:rPr>
      </w:pPr>
      <w:r>
        <w:rPr>
          <w:sz w:val="24"/>
          <w:szCs w:val="24"/>
        </w:rPr>
        <w:t>安装完成后点击桌面的</w:t>
      </w:r>
      <w:proofErr w:type="spellStart"/>
      <w:r>
        <w:rPr>
          <w:rFonts w:hint="eastAsia"/>
          <w:sz w:val="24"/>
          <w:szCs w:val="24"/>
        </w:rPr>
        <w:t>aTrust</w:t>
      </w:r>
      <w:proofErr w:type="spellEnd"/>
      <w:r>
        <w:rPr>
          <w:sz w:val="24"/>
          <w:szCs w:val="24"/>
        </w:rPr>
        <w:t>图标打开</w:t>
      </w:r>
      <w:r>
        <w:rPr>
          <w:sz w:val="24"/>
          <w:szCs w:val="24"/>
        </w:rPr>
        <w:t>VPN</w:t>
      </w:r>
      <w:r>
        <w:rPr>
          <w:sz w:val="24"/>
          <w:szCs w:val="24"/>
        </w:rPr>
        <w:t>程序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打开之后</w:t>
      </w:r>
      <w:r>
        <w:rPr>
          <w:rFonts w:hint="eastAsia"/>
          <w:sz w:val="24"/>
          <w:szCs w:val="24"/>
        </w:rPr>
        <w:t>输入账号和密码。</w:t>
      </w:r>
      <w:r>
        <w:rPr>
          <w:rFonts w:hint="eastAsia"/>
          <w:iCs/>
          <w:sz w:val="24"/>
          <w:szCs w:val="24"/>
        </w:rPr>
        <w:t>(</w:t>
      </w:r>
      <w:r>
        <w:rPr>
          <w:rFonts w:hint="eastAsia"/>
          <w:b/>
          <w:bCs/>
          <w:iCs/>
          <w:sz w:val="24"/>
          <w:szCs w:val="24"/>
        </w:rPr>
        <w:t>学生</w:t>
      </w:r>
      <w:r>
        <w:rPr>
          <w:rFonts w:hint="eastAsia"/>
          <w:iCs/>
          <w:sz w:val="24"/>
          <w:szCs w:val="24"/>
        </w:rPr>
        <w:t>登录账号是学号，初始密码是身份证后八位；</w:t>
      </w:r>
      <w:r>
        <w:rPr>
          <w:rFonts w:hint="eastAsia"/>
          <w:b/>
          <w:bCs/>
          <w:iCs/>
          <w:sz w:val="24"/>
          <w:szCs w:val="24"/>
        </w:rPr>
        <w:t>外大教职工</w:t>
      </w:r>
      <w:r>
        <w:rPr>
          <w:rFonts w:hint="eastAsia"/>
          <w:iCs/>
          <w:sz w:val="24"/>
          <w:szCs w:val="24"/>
        </w:rPr>
        <w:t>登录账号是工号，初始密码是</w:t>
      </w:r>
      <w:r>
        <w:rPr>
          <w:rFonts w:hint="eastAsia"/>
          <w:iCs/>
          <w:sz w:val="24"/>
          <w:szCs w:val="24"/>
        </w:rPr>
        <w:t>TFSU</w:t>
      </w:r>
      <w:r>
        <w:rPr>
          <w:rFonts w:hint="eastAsia"/>
          <w:iCs/>
          <w:sz w:val="24"/>
          <w:szCs w:val="24"/>
        </w:rPr>
        <w:t>工号，如</w:t>
      </w:r>
      <w:r w:rsidR="00FF0586">
        <w:rPr>
          <w:rFonts w:hint="eastAsia"/>
          <w:iCs/>
          <w:sz w:val="24"/>
          <w:szCs w:val="24"/>
        </w:rPr>
        <w:t>“</w:t>
      </w:r>
      <w:r>
        <w:rPr>
          <w:rFonts w:hint="eastAsia"/>
          <w:iCs/>
          <w:sz w:val="24"/>
          <w:szCs w:val="24"/>
        </w:rPr>
        <w:t>TFSUT</w:t>
      </w:r>
      <w:r w:rsidR="00FF0586">
        <w:rPr>
          <w:iCs/>
          <w:sz w:val="24"/>
          <w:szCs w:val="24"/>
        </w:rPr>
        <w:t>0001</w:t>
      </w:r>
      <w:r w:rsidR="00FF0586">
        <w:rPr>
          <w:rFonts w:hint="eastAsia"/>
          <w:iCs/>
          <w:sz w:val="24"/>
          <w:szCs w:val="24"/>
        </w:rPr>
        <w:t>”</w:t>
      </w:r>
      <w:r>
        <w:rPr>
          <w:rFonts w:hint="eastAsia"/>
          <w:iCs/>
          <w:sz w:val="24"/>
          <w:szCs w:val="24"/>
        </w:rPr>
        <w:t>；</w:t>
      </w:r>
      <w:r w:rsidR="00FF0586" w:rsidRPr="00FF0586">
        <w:rPr>
          <w:rFonts w:hint="eastAsia"/>
          <w:b/>
          <w:bCs/>
          <w:iCs/>
          <w:sz w:val="24"/>
          <w:szCs w:val="24"/>
        </w:rPr>
        <w:t>滨海</w:t>
      </w:r>
      <w:r>
        <w:rPr>
          <w:rFonts w:hint="eastAsia"/>
          <w:b/>
          <w:bCs/>
          <w:iCs/>
          <w:sz w:val="24"/>
          <w:szCs w:val="24"/>
        </w:rPr>
        <w:t>外事学院教职工</w:t>
      </w:r>
      <w:r>
        <w:rPr>
          <w:rFonts w:hint="eastAsia"/>
          <w:iCs/>
          <w:sz w:val="24"/>
          <w:szCs w:val="24"/>
        </w:rPr>
        <w:t>登录账号是工号，初始密码是</w:t>
      </w:r>
      <w:r>
        <w:rPr>
          <w:rFonts w:hint="eastAsia"/>
          <w:iCs/>
          <w:sz w:val="24"/>
          <w:szCs w:val="24"/>
        </w:rPr>
        <w:t>BHWS</w:t>
      </w:r>
      <w:r>
        <w:rPr>
          <w:rFonts w:hint="eastAsia"/>
          <w:iCs/>
          <w:sz w:val="24"/>
          <w:szCs w:val="24"/>
        </w:rPr>
        <w:t>工号</w:t>
      </w:r>
      <w:r w:rsidR="00FF0586">
        <w:rPr>
          <w:rFonts w:hint="eastAsia"/>
          <w:iCs/>
          <w:sz w:val="24"/>
          <w:szCs w:val="24"/>
        </w:rPr>
        <w:t>，如“</w:t>
      </w:r>
      <w:r w:rsidR="00FF0586">
        <w:rPr>
          <w:rFonts w:hint="eastAsia"/>
          <w:iCs/>
          <w:sz w:val="24"/>
          <w:szCs w:val="24"/>
        </w:rPr>
        <w:t>BHWST</w:t>
      </w:r>
      <w:r w:rsidR="00FF0586">
        <w:rPr>
          <w:iCs/>
          <w:sz w:val="24"/>
          <w:szCs w:val="24"/>
        </w:rPr>
        <w:t>0001</w:t>
      </w:r>
      <w:r w:rsidR="00FF0586">
        <w:rPr>
          <w:rFonts w:hint="eastAsia"/>
          <w:iCs/>
          <w:sz w:val="24"/>
          <w:szCs w:val="24"/>
        </w:rPr>
        <w:t>”</w:t>
      </w:r>
      <w:r w:rsidR="00FF0586">
        <w:rPr>
          <w:rFonts w:hint="eastAsia"/>
          <w:iCs/>
          <w:sz w:val="24"/>
          <w:szCs w:val="24"/>
        </w:rPr>
        <w:t>)</w:t>
      </w:r>
    </w:p>
    <w:p w14:paraId="4DE4C0C0" w14:textId="77777777" w:rsidR="006D1896" w:rsidRDefault="006D1896">
      <w:pPr>
        <w:pStyle w:val="a9"/>
        <w:spacing w:line="360" w:lineRule="auto"/>
        <w:ind w:left="839" w:firstLine="480"/>
        <w:jc w:val="left"/>
        <w:rPr>
          <w:i/>
          <w:sz w:val="24"/>
          <w:szCs w:val="24"/>
        </w:rPr>
      </w:pPr>
    </w:p>
    <w:p w14:paraId="5BC36189" w14:textId="77777777" w:rsidR="006D1896" w:rsidRDefault="00000000">
      <w:pPr>
        <w:pStyle w:val="a9"/>
        <w:spacing w:line="360" w:lineRule="auto"/>
        <w:ind w:firstLineChars="0" w:firstLine="0"/>
        <w:rPr>
          <w:i/>
          <w:sz w:val="24"/>
          <w:szCs w:val="24"/>
        </w:rPr>
      </w:pPr>
      <w:r>
        <w:rPr>
          <w:rFonts w:hint="eastAsia"/>
          <w:i/>
          <w:noProof/>
          <w:sz w:val="24"/>
          <w:szCs w:val="24"/>
        </w:rPr>
        <w:lastRenderedPageBreak/>
        <w:drawing>
          <wp:inline distT="0" distB="0" distL="114300" distR="114300" wp14:anchorId="270C70D0" wp14:editId="2350A00D">
            <wp:extent cx="5273040" cy="3514090"/>
            <wp:effectExtent l="0" t="0" r="3810" b="10160"/>
            <wp:docPr id="6" name="图片 6" descr="bc31d42e1fe009444bd3d6dd8749f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c31d42e1fe009444bd3d6dd8749f6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1B22A" w14:textId="77777777" w:rsidR="006D1896" w:rsidRDefault="006D1896">
      <w:pPr>
        <w:pStyle w:val="a9"/>
        <w:spacing w:line="360" w:lineRule="auto"/>
        <w:ind w:firstLineChars="0" w:firstLine="0"/>
        <w:rPr>
          <w:i/>
          <w:sz w:val="24"/>
          <w:szCs w:val="24"/>
        </w:rPr>
      </w:pPr>
    </w:p>
    <w:p w14:paraId="179CD698" w14:textId="77777777" w:rsidR="006D1896" w:rsidRDefault="00000000">
      <w:pPr>
        <w:pStyle w:val="a9"/>
        <w:spacing w:line="360" w:lineRule="auto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输入账号、密码后进行图形验证。</w:t>
      </w:r>
    </w:p>
    <w:p w14:paraId="76E136E5" w14:textId="77777777" w:rsidR="006D1896" w:rsidRDefault="00000000">
      <w:pPr>
        <w:pStyle w:val="a9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6718C6F2" wp14:editId="3C9522E8">
            <wp:extent cx="5266690" cy="3350895"/>
            <wp:effectExtent l="0" t="0" r="10160" b="1905"/>
            <wp:docPr id="7" name="图片 7" descr="a35cb34f64ddd374959ba61984d13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35cb34f64ddd374959ba61984d139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3D971" w14:textId="77777777" w:rsidR="006D1896" w:rsidRDefault="00000000">
      <w:pPr>
        <w:pStyle w:val="a9"/>
        <w:spacing w:line="360" w:lineRule="auto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初次登录需要进行密码重置，请根据密码要求重新设置密码。</w:t>
      </w:r>
    </w:p>
    <w:p w14:paraId="63B98D67" w14:textId="77777777" w:rsidR="006D1896" w:rsidRDefault="006D1896">
      <w:pPr>
        <w:pStyle w:val="a9"/>
        <w:spacing w:line="360" w:lineRule="auto"/>
        <w:ind w:left="839" w:firstLine="480"/>
        <w:jc w:val="left"/>
        <w:rPr>
          <w:sz w:val="24"/>
          <w:szCs w:val="24"/>
        </w:rPr>
      </w:pPr>
    </w:p>
    <w:p w14:paraId="6072A1F3" w14:textId="77777777" w:rsidR="006D1896" w:rsidRDefault="00000000">
      <w:pPr>
        <w:pStyle w:val="a9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 wp14:anchorId="4068F4D3" wp14:editId="158514A0">
            <wp:extent cx="5271770" cy="3445510"/>
            <wp:effectExtent l="0" t="0" r="5080" b="2540"/>
            <wp:docPr id="10" name="图片 10" descr="71e772f0a91329392093edaf1e6a9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1e772f0a91329392093edaf1e6a9b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D8F2" w14:textId="77777777" w:rsidR="006D1896" w:rsidRDefault="006D1896">
      <w:pPr>
        <w:pStyle w:val="a9"/>
        <w:spacing w:line="360" w:lineRule="auto"/>
        <w:ind w:firstLineChars="0" w:firstLine="0"/>
        <w:jc w:val="center"/>
        <w:rPr>
          <w:sz w:val="24"/>
          <w:szCs w:val="24"/>
        </w:rPr>
      </w:pPr>
    </w:p>
    <w:p w14:paraId="497E8472" w14:textId="77777777" w:rsidR="006D1896" w:rsidRDefault="00000000">
      <w:pPr>
        <w:pStyle w:val="a9"/>
        <w:spacing w:line="360" w:lineRule="auto"/>
        <w:ind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登录后程序自动打开浏览器访问内网资源组页面，登录过程中若防火墙提示访问限制请选择</w:t>
      </w:r>
      <w:r>
        <w:rPr>
          <w:rFonts w:hint="eastAsia"/>
          <w:i/>
          <w:sz w:val="24"/>
          <w:szCs w:val="24"/>
        </w:rPr>
        <w:t>允许访问</w:t>
      </w:r>
      <w:r>
        <w:rPr>
          <w:rFonts w:hint="eastAsia"/>
          <w:sz w:val="24"/>
          <w:szCs w:val="24"/>
        </w:rPr>
        <w:t>，访问过程中如遇证书错误提示，请选择</w:t>
      </w:r>
      <w:r>
        <w:rPr>
          <w:rFonts w:hint="eastAsia"/>
          <w:i/>
          <w:sz w:val="24"/>
          <w:szCs w:val="24"/>
        </w:rPr>
        <w:t>信任该证书并继续</w:t>
      </w:r>
      <w:r>
        <w:rPr>
          <w:rFonts w:hint="eastAsia"/>
          <w:sz w:val="24"/>
          <w:szCs w:val="24"/>
        </w:rPr>
        <w:t>，用户可根据需要访问内网资源。</w:t>
      </w:r>
    </w:p>
    <w:p w14:paraId="15ABDCAA" w14:textId="77777777" w:rsidR="006D1896" w:rsidRDefault="00000000">
      <w:pPr>
        <w:pStyle w:val="a9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2D750D07" wp14:editId="7E818348">
            <wp:extent cx="5266690" cy="3570605"/>
            <wp:effectExtent l="0" t="0" r="10160" b="10795"/>
            <wp:docPr id="8" name="图片 8" descr="b8c8616c2d11eb884ee650af4b8f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8c8616c2d11eb884ee650af4b8fb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D11AA" w14:textId="77777777" w:rsidR="006D1896" w:rsidRDefault="006D1896">
      <w:pPr>
        <w:pStyle w:val="a9"/>
        <w:spacing w:line="360" w:lineRule="auto"/>
        <w:ind w:leftChars="67" w:left="141" w:firstLine="480"/>
        <w:jc w:val="center"/>
        <w:rPr>
          <w:sz w:val="24"/>
          <w:szCs w:val="24"/>
        </w:rPr>
      </w:pPr>
    </w:p>
    <w:p w14:paraId="2ADB9188" w14:textId="77777777" w:rsidR="006D1896" w:rsidRDefault="00000000">
      <w:pPr>
        <w:pStyle w:val="a9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使用完成并注销</w:t>
      </w:r>
    </w:p>
    <w:p w14:paraId="446AE21A" w14:textId="77777777" w:rsidR="006D1896" w:rsidRDefault="00000000">
      <w:pPr>
        <w:pStyle w:val="a9"/>
        <w:spacing w:line="360" w:lineRule="auto"/>
        <w:ind w:firstLine="480"/>
        <w:rPr>
          <w:sz w:val="24"/>
          <w:szCs w:val="24"/>
        </w:rPr>
      </w:pPr>
      <w:r>
        <w:rPr>
          <w:sz w:val="24"/>
          <w:szCs w:val="24"/>
        </w:rPr>
        <w:t>为保证</w:t>
      </w:r>
      <w:r>
        <w:rPr>
          <w:sz w:val="24"/>
          <w:szCs w:val="24"/>
        </w:rPr>
        <w:t>VPN</w:t>
      </w:r>
      <w:r>
        <w:rPr>
          <w:sz w:val="24"/>
          <w:szCs w:val="24"/>
        </w:rPr>
        <w:t>系统性能及</w:t>
      </w:r>
      <w:r>
        <w:rPr>
          <w:rFonts w:hint="eastAsia"/>
          <w:sz w:val="24"/>
          <w:szCs w:val="24"/>
        </w:rPr>
        <w:t>用户</w:t>
      </w:r>
      <w:r>
        <w:rPr>
          <w:sz w:val="24"/>
          <w:szCs w:val="24"/>
        </w:rPr>
        <w:t>连接带宽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用户使用</w:t>
      </w:r>
      <w:r>
        <w:rPr>
          <w:sz w:val="24"/>
          <w:szCs w:val="24"/>
        </w:rPr>
        <w:t>VPN</w:t>
      </w:r>
      <w:r>
        <w:rPr>
          <w:sz w:val="24"/>
          <w:szCs w:val="24"/>
        </w:rPr>
        <w:t>访问完成所需资源后</w:t>
      </w:r>
      <w:r>
        <w:rPr>
          <w:rFonts w:hint="eastAsia"/>
          <w:sz w:val="24"/>
          <w:szCs w:val="24"/>
        </w:rPr>
        <w:t>，请注销账户断开</w:t>
      </w:r>
      <w:r>
        <w:rPr>
          <w:rFonts w:hint="eastAsia"/>
          <w:sz w:val="24"/>
          <w:szCs w:val="24"/>
        </w:rPr>
        <w:t>VPN</w:t>
      </w:r>
      <w:r>
        <w:rPr>
          <w:rFonts w:hint="eastAsia"/>
          <w:sz w:val="24"/>
          <w:szCs w:val="24"/>
        </w:rPr>
        <w:t>连接，点击左下角的</w:t>
      </w:r>
      <w:r>
        <w:rPr>
          <w:rFonts w:hint="eastAsia"/>
          <w:b/>
          <w:sz w:val="24"/>
          <w:szCs w:val="24"/>
        </w:rPr>
        <w:t xml:space="preserve"> [</w:t>
      </w:r>
      <w:r>
        <w:rPr>
          <w:b/>
          <w:sz w:val="24"/>
          <w:szCs w:val="24"/>
        </w:rPr>
        <w:t>注销</w:t>
      </w:r>
      <w:r>
        <w:rPr>
          <w:rFonts w:hint="eastAsia"/>
          <w:b/>
          <w:sz w:val="24"/>
          <w:szCs w:val="24"/>
        </w:rPr>
        <w:t>登录</w:t>
      </w:r>
      <w:r>
        <w:rPr>
          <w:rFonts w:hint="eastAsia"/>
          <w:b/>
          <w:sz w:val="24"/>
          <w:szCs w:val="24"/>
        </w:rPr>
        <w:t>]</w:t>
      </w:r>
      <w:r>
        <w:rPr>
          <w:rFonts w:hint="eastAsia"/>
          <w:sz w:val="24"/>
          <w:szCs w:val="24"/>
        </w:rPr>
        <w:t>按钮即可注销账户。如下图所示。</w:t>
      </w:r>
    </w:p>
    <w:p w14:paraId="5370D52A" w14:textId="77777777" w:rsidR="006D1896" w:rsidRDefault="00000000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499654C5" wp14:editId="273EEDE6">
            <wp:extent cx="5270500" cy="3448685"/>
            <wp:effectExtent l="0" t="0" r="6350" b="18415"/>
            <wp:docPr id="9" name="图片 9" descr="5978305c31a6c0d8155f224a8764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978305c31a6c0d8155f224a87644e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18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4FECE" w14:textId="77777777" w:rsidR="00FF0F36" w:rsidRDefault="00FF0F36" w:rsidP="00FF0586">
      <w:r>
        <w:separator/>
      </w:r>
    </w:p>
  </w:endnote>
  <w:endnote w:type="continuationSeparator" w:id="0">
    <w:p w14:paraId="3DB95CA2" w14:textId="77777777" w:rsidR="00FF0F36" w:rsidRDefault="00FF0F36" w:rsidP="00FF0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9B74B" w14:textId="77777777" w:rsidR="00FF0F36" w:rsidRDefault="00FF0F36" w:rsidP="00FF0586">
      <w:r>
        <w:separator/>
      </w:r>
    </w:p>
  </w:footnote>
  <w:footnote w:type="continuationSeparator" w:id="0">
    <w:p w14:paraId="7B2EAC51" w14:textId="77777777" w:rsidR="00FF0F36" w:rsidRDefault="00FF0F36" w:rsidP="00FF05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A35B8A"/>
    <w:multiLevelType w:val="multilevel"/>
    <w:tmpl w:val="36A35B8A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 w16cid:durableId="1658418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9B3"/>
    <w:rsid w:val="0002538E"/>
    <w:rsid w:val="00040E65"/>
    <w:rsid w:val="00047665"/>
    <w:rsid w:val="00066C77"/>
    <w:rsid w:val="000F1E73"/>
    <w:rsid w:val="001D3003"/>
    <w:rsid w:val="00255A54"/>
    <w:rsid w:val="00277822"/>
    <w:rsid w:val="00280D79"/>
    <w:rsid w:val="003617EC"/>
    <w:rsid w:val="003B1B24"/>
    <w:rsid w:val="00464325"/>
    <w:rsid w:val="00474A8F"/>
    <w:rsid w:val="00493DA9"/>
    <w:rsid w:val="004C04F4"/>
    <w:rsid w:val="004C7AB3"/>
    <w:rsid w:val="004F38D2"/>
    <w:rsid w:val="005940DB"/>
    <w:rsid w:val="006370E6"/>
    <w:rsid w:val="00697651"/>
    <w:rsid w:val="006D1896"/>
    <w:rsid w:val="00712BB9"/>
    <w:rsid w:val="007E2E24"/>
    <w:rsid w:val="008121F8"/>
    <w:rsid w:val="0085324E"/>
    <w:rsid w:val="00874FD8"/>
    <w:rsid w:val="00937F86"/>
    <w:rsid w:val="00962553"/>
    <w:rsid w:val="009801E4"/>
    <w:rsid w:val="009939B3"/>
    <w:rsid w:val="009A733D"/>
    <w:rsid w:val="00A5713C"/>
    <w:rsid w:val="00AE33E3"/>
    <w:rsid w:val="00B962BD"/>
    <w:rsid w:val="00C50A36"/>
    <w:rsid w:val="00C70B9E"/>
    <w:rsid w:val="00D3643A"/>
    <w:rsid w:val="00D76209"/>
    <w:rsid w:val="00DE3A1A"/>
    <w:rsid w:val="00ED6BEE"/>
    <w:rsid w:val="00F1030A"/>
    <w:rsid w:val="00F22A32"/>
    <w:rsid w:val="00F66067"/>
    <w:rsid w:val="00F719D3"/>
    <w:rsid w:val="00FA4692"/>
    <w:rsid w:val="00FF0586"/>
    <w:rsid w:val="00FF0F36"/>
    <w:rsid w:val="029D16A1"/>
    <w:rsid w:val="060F679D"/>
    <w:rsid w:val="08170106"/>
    <w:rsid w:val="19EE37D4"/>
    <w:rsid w:val="1B585B30"/>
    <w:rsid w:val="1CDA519A"/>
    <w:rsid w:val="23457971"/>
    <w:rsid w:val="33B84E0E"/>
    <w:rsid w:val="3E735B39"/>
    <w:rsid w:val="3FD97138"/>
    <w:rsid w:val="45914C9A"/>
    <w:rsid w:val="6F9E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712630"/>
  <w15:docId w15:val="{563522D3-B025-46B4-BE80-D8053EF21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pn.tjfsu.edu.cn/portal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121</Words>
  <Characters>696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VPN使用说明(Windows)</dc:title>
  <dc:creator>信息化建设办公室</dc:creator>
  <cp:keywords>VPN说明;windows</cp:keywords>
  <cp:lastModifiedBy>Happywan Yang</cp:lastModifiedBy>
  <cp:revision>2</cp:revision>
  <cp:lastPrinted>2017-01-17T04:07:00Z</cp:lastPrinted>
  <dcterms:created xsi:type="dcterms:W3CDTF">2023-10-30T03:21:00Z</dcterms:created>
  <dcterms:modified xsi:type="dcterms:W3CDTF">2023-10-30T03:21:00Z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